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よくあるご質問</w:t>
      </w:r>
    </w:p>
    <w:p>
      <w:pPr>
        <w:pStyle w:val="Note"/>
      </w:pPr>
      <w:r>
        <w:t xml:space="preserve">エム・オーヒューマンサービス株式会社｜ホームページ案 原稿確認用（faq.html）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サービス別に、よくいただくご質問をまとめました。</w:t>
      </w:r>
    </w:p>
    <w:p>
      <w:r>
        <w:t xml:space="preserve">このページの内容</w:t>
      </w:r>
    </w:p>
    <w:p>
      <w:pPr>
        <w:pStyle w:val="ListText"/>
      </w:pPr>
      <w:r>
        <w:t xml:space="preserve">・会社について</w:t>
      </w:r>
    </w:p>
    <w:p>
      <w:pPr>
        <w:pStyle w:val="ListText"/>
      </w:pPr>
      <w:r>
        <w:t xml:space="preserve">・訪問看護</w:t>
      </w:r>
    </w:p>
    <w:p>
      <w:pPr>
        <w:pStyle w:val="ListText"/>
      </w:pPr>
      <w:r>
        <w:t xml:space="preserve">・認知症対応型通所介護</w:t>
      </w:r>
    </w:p>
    <w:p>
      <w:pPr>
        <w:pStyle w:val="ListText"/>
      </w:pPr>
      <w:r>
        <w:t xml:space="preserve">・障がい福祉サービス</w:t>
      </w:r>
    </w:p>
    <w:p>
      <w:pPr>
        <w:pStyle w:val="ListText"/>
      </w:pPr>
      <w:r>
        <w:t xml:space="preserve">・求人について</w:t>
      </w:r>
    </w:p>
    <w:p>
      <w:pPr>
        <w:pStyle w:val="Heading2"/>
      </w:pPr>
      <w:r>
        <w:t xml:space="preserve">会社について</w:t>
      </w:r>
    </w:p>
    <w:p>
      <w:pPr>
        <w:pStyle w:val="Question"/>
      </w:pPr>
      <w:r>
        <w:t xml:space="preserve">Q. エム・オーヒューマンサービス株式会社はどんな会社ですか？</w:t>
      </w:r>
    </w:p>
    <w:p>
      <w:r>
        <w:t xml:space="preserve">A. 名古屋市千種区に本社を置く福祉サービスの会社です。2000年から、名古屋市・大治町・岩倉市で、訪問看護・認知症対応型通所介護と、知的障がいのある方の生活介護・放課後等デイサービス・就労継続支援B型・短期入所・自立訓練を行っています。</w:t>
      </w:r>
    </w:p>
    <w:p>
      <w:pPr>
        <w:pStyle w:val="Question"/>
      </w:pPr>
      <w:r>
        <w:t xml:space="preserve">Q. どの地域に施設がありますか？</w:t>
      </w:r>
    </w:p>
    <w:p>
      <w:r>
        <w:t xml:space="preserve">A. 名古屋市の千種区・東区・名東区・守山区・中川区・中村区・天白区と、海部郡大治町、岩倉市に23の事業所があります。</w:t>
      </w:r>
    </w:p>
    <w:p>
      <w:pPr>
        <w:pStyle w:val="Heading2"/>
      </w:pPr>
      <w:r>
        <w:t xml:space="preserve">訪問看護</w:t>
      </w:r>
    </w:p>
    <w:p>
      <w:pPr>
        <w:pStyle w:val="Question"/>
      </w:pPr>
      <w:r>
        <w:t xml:space="preserve">Q. 訪問看護は何をしてくれますか？</w:t>
      </w:r>
    </w:p>
    <w:p>
      <w:r>
        <w:t xml:space="preserve">A. 健康状態の観察と療養生活のケア、医療処置・医療機器の管理、ターミナルケア、緊急時の対応（24時間の電話対応と必要に応じた緊急訪問）を行います。</w:t>
      </w:r>
    </w:p>
    <w:p>
      <w:pPr>
        <w:pStyle w:val="Question"/>
      </w:pPr>
      <w:r>
        <w:t xml:space="preserve">Q. 訪問看護のリハビリとは？</w:t>
      </w:r>
    </w:p>
    <w:p>
      <w:r>
        <w:t xml:space="preserve">A. 理学療法士が、日常生活動作の訓練、住環境の整備と福祉用具事業者との連携、筋力訓練・ストレッチ、脳トレなどの生活リハビリを行います。</w:t>
      </w:r>
    </w:p>
    <w:p>
      <w:pPr>
        <w:pStyle w:val="Question"/>
      </w:pPr>
      <w:r>
        <w:t xml:space="preserve">Q. 費用はいくらかかりますか？</w:t>
      </w:r>
    </w:p>
    <w:p>
      <w:r>
        <w:t xml:space="preserve">A. 介護保険・週2回の1割負担で月額約8,000円～、医療保険・週3回の1割負担で月額約11,000円～が目安です。詳しくはお問い合わせください。</w:t>
      </w:r>
    </w:p>
    <w:p>
      <w:pPr>
        <w:pStyle w:val="Heading2"/>
      </w:pPr>
      <w:r>
        <w:t xml:space="preserve">認知症対応型通所介護</w:t>
      </w:r>
    </w:p>
    <w:p>
      <w:pPr>
        <w:pStyle w:val="Question"/>
      </w:pPr>
      <w:r>
        <w:t xml:space="preserve">Q. 通常のデイサービスとの違いは？</w:t>
      </w:r>
    </w:p>
    <w:p>
      <w:r>
        <w:t xml:space="preserve">A. 認知症の症状がある方が通う施設です。職員配置が手厚く、認知症の知識と経験が豊富な職員が多いため、症状に合わせた対応ができます。</w:t>
      </w:r>
    </w:p>
    <w:p>
      <w:pPr>
        <w:pStyle w:val="Question"/>
      </w:pPr>
      <w:r>
        <w:t xml:space="preserve">Q. どのようなことをしていますか？</w:t>
      </w:r>
    </w:p>
    <w:p>
      <w:r>
        <w:t xml:space="preserve">A. 回想法、現実見当識訓練、体操、嚥下訓練、書道、工作、裁縫、料理、ゲームなど、認知機能と身体機能の維持・向上をめざす活動を行います。</w:t>
      </w:r>
    </w:p>
    <w:p>
      <w:pPr>
        <w:pStyle w:val="Question"/>
      </w:pPr>
      <w:r>
        <w:t xml:space="preserve">Q. 費用はどれくらいかかりますか？</w:t>
      </w:r>
    </w:p>
    <w:p>
      <w:r>
        <w:t xml:space="preserve">A. 1割負担の基本料金は1日932円（要支援1）～1,545円（要介護5）です。加算と昼食費650円が別途かかります。</w:t>
      </w:r>
    </w:p>
    <w:p>
      <w:pPr>
        <w:pStyle w:val="Heading2"/>
      </w:pPr>
      <w:r>
        <w:t xml:space="preserve">障がい福祉サービス</w:t>
      </w:r>
    </w:p>
    <w:p>
      <w:pPr>
        <w:pStyle w:val="Question"/>
      </w:pPr>
      <w:r>
        <w:t xml:space="preserve">Q. い〜までどのようなサービスが使えますか？</w:t>
      </w:r>
    </w:p>
    <w:p>
      <w:r>
        <w:t xml:space="preserve">A. 18歳以上の方は生活介護、就労継続支援B型、自立訓練、短期入所、お子さまは児童発達支援、放課後等デイサービスをご利用いただけます。</w:t>
      </w:r>
    </w:p>
    <w:p>
      <w:pPr>
        <w:pStyle w:val="Question"/>
      </w:pPr>
      <w:r>
        <w:t xml:space="preserve">Q. サービスを利用するにはどうしたらよいですか？</w:t>
      </w:r>
    </w:p>
    <w:p>
      <w:r>
        <w:t xml:space="preserve">A. 障害福祉サービス受給者証または障害児通所支援受給者証が必要です。お持ちでない方は、お住まいの市区町村の窓口にお問い合わせください。</w:t>
      </w:r>
    </w:p>
    <w:p>
      <w:pPr>
        <w:pStyle w:val="Question"/>
      </w:pPr>
      <w:r>
        <w:t xml:space="preserve">Q. 食事代などはかかりますか？</w:t>
      </w:r>
    </w:p>
    <w:p>
      <w:r>
        <w:t xml:space="preserve">A. 利用料の1割負担のほかに、食事代、おやつ代、水道光熱費（入浴サービス利用時）がかかります。金額は各事業所にお問い合わせください。</w:t>
      </w:r>
    </w:p>
    <w:p>
      <w:pPr>
        <w:pStyle w:val="Question"/>
      </w:pPr>
      <w:r>
        <w:t xml:space="preserve">Q. 見学・体験利用はできますか？</w:t>
      </w:r>
    </w:p>
    <w:p>
      <w:r>
        <w:t xml:space="preserve">A. 随時受け付けています。体験利用のサービス利用料はかかりませんが、食事やおやつは実費です。</w:t>
      </w:r>
    </w:p>
    <w:p>
      <w:pPr>
        <w:pStyle w:val="Heading2"/>
      </w:pPr>
      <w:r>
        <w:t xml:space="preserve">求人について</w:t>
      </w:r>
    </w:p>
    <w:p>
      <w:pPr>
        <w:pStyle w:val="Question"/>
      </w:pPr>
      <w:r>
        <w:t xml:space="preserve">Q. 資格がなくても応募できますか？</w:t>
      </w:r>
    </w:p>
    <w:p>
      <w:r>
        <w:t xml:space="preserve">A. 生活支援員・支援員の求人は資格不問です。保育士・介護福祉士・社会福祉士・教員免許のいずれかをお持ちの方は、資格手当があります。</w:t>
      </w:r>
    </w:p>
    <w:p>
      <w:pPr>
        <w:pStyle w:val="Question"/>
      </w:pPr>
      <w:r>
        <w:t xml:space="preserve">Q. どのように応募すればいいですか？</w:t>
      </w:r>
    </w:p>
    <w:p>
      <w:r>
        <w:t xml:space="preserve">A. お問い合わせフォームの「求人への応募」、または本社事務局（052-385-0515）までご連絡ください。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