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自立訓練 い〜まC.O.College</w:t>
      </w:r>
    </w:p>
    <w:p>
      <w:pPr>
        <w:pStyle w:val="Note"/>
      </w:pPr>
      <w:r>
        <w:t xml:space="preserve">エム・オーヒューマンサービス株式会社｜ホームページ案 原稿確認用（disability-college.html）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い〜ま就労・自立訓練センターC.O.College（シーオーカレッジ）は、名古屋市東区泉にある自立訓練（生活訓練）の事業所です。自立した日常生活・社会生活を送るための力を、2年間で身につけます。</w:t>
      </w:r>
    </w:p>
    <w:p>
      <w:r>
        <w:t xml:space="preserve">このページの内容</w:t>
      </w:r>
    </w:p>
    <w:p>
      <w:pPr>
        <w:pStyle w:val="ListText"/>
      </w:pPr>
      <w:r>
        <w:t xml:space="preserve">・C.O.Collegeの要点</w:t>
      </w:r>
    </w:p>
    <w:p>
      <w:pPr>
        <w:pStyle w:val="ListText"/>
      </w:pPr>
      <w:r>
        <w:t xml:space="preserve">・C.O.Collegeが大切にしていること</w:t>
      </w:r>
    </w:p>
    <w:p>
      <w:pPr>
        <w:pStyle w:val="ListText"/>
      </w:pPr>
      <w:r>
        <w:t xml:space="preserve">・2年間のステップ</w:t>
      </w:r>
    </w:p>
    <w:p>
      <w:pPr>
        <w:pStyle w:val="ListText"/>
      </w:pPr>
      <w:r>
        <w:t xml:space="preserve">・学び・経験・自立の3本柱</w:t>
      </w:r>
    </w:p>
    <w:p>
      <w:pPr>
        <w:pStyle w:val="ListText"/>
      </w:pPr>
      <w:r>
        <w:t xml:space="preserve">・C.O.Collegeの事業所情報</w:t>
      </w:r>
    </w:p>
    <w:p>
      <w:pPr>
        <w:pStyle w:val="ListText"/>
      </w:pPr>
      <w:r>
        <w:t xml:space="preserve">・よくあるご質問</w:t>
      </w:r>
    </w:p>
    <w:p>
      <w:pPr>
        <w:pStyle w:val="Heading2"/>
      </w:pPr>
      <w:r>
        <w:t xml:space="preserve">C.O.Collegeの要点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自立訓練（生活訓練）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障がい者手帳をお持ちの方（お持ちでない方はご相談ください）。身辺自立ができ、自立通所が可能な方、または自立通所をめざす方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期間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2年間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9:30～15:30（月曜日～金曜日。年数回、土曜日開講あり）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14名</w:t>
            </w:r>
          </w:p>
        </w:tc>
      </w:tr>
    </w:tbl>
    <w:p/>
    <w:p>
      <w:pPr>
        <w:pStyle w:val="Heading2"/>
      </w:pPr>
      <w:r>
        <w:t xml:space="preserve">C.O.Collegeが大切にしていること</w:t>
      </w:r>
    </w:p>
    <w:p>
      <w:pPr>
        <w:pStyle w:val="Photo"/>
      </w:pPr>
      <w:r>
        <w:t xml:space="preserve">写真：インストラクターの指導で体幹トレーニングをする様子</w:t>
      </w:r>
    </w:p>
    <w:p>
      <w:r>
        <w:t xml:space="preserve">安定した生活のために、「本人が輝ける場所で働く」「できる限り自分のことは自分でできるようにする」「余暇を楽しむ」の3つを、バランスよく身につけることを大切にしています。仕事に直結する作業訓練だけでなく、音楽・スポーツ・芸術活動にも取り組みます。</w:t>
      </w:r>
    </w:p>
    <w:p>
      <w:pPr>
        <w:pStyle w:val="Heading2"/>
      </w:pPr>
      <w:r>
        <w:t xml:space="preserve">2年間のステップ</w:t>
      </w:r>
    </w:p>
    <w:p>
      <w:pPr>
        <w:pStyle w:val="Heading3"/>
      </w:pPr>
      <w:r>
        <w:t xml:space="preserve">1年目：基礎力を強化</w:t>
      </w:r>
    </w:p>
    <w:p>
      <w:r>
        <w:t xml:space="preserve">週間カリキュラムに沿って学び、生活と仕事の基礎を身につけます。</w:t>
      </w:r>
    </w:p>
    <w:p>
      <w:pPr>
        <w:pStyle w:val="Heading3"/>
      </w:pPr>
      <w:r>
        <w:t xml:space="preserve">2年目：実践力を身につける</w:t>
      </w:r>
    </w:p>
    <w:p>
      <w:r>
        <w:t xml:space="preserve">経験を積み重ね、社会に出ていくための実践力を養います。</w:t>
      </w:r>
    </w:p>
    <w:p>
      <w:pPr>
        <w:pStyle w:val="Heading2"/>
      </w:pPr>
      <w:r>
        <w:t xml:space="preserve">学び・経験・自立の3本柱</w:t>
      </w:r>
    </w:p>
    <w:p>
      <w:pPr>
        <w:pStyle w:val="Heading3"/>
      </w:pPr>
      <w:r>
        <w:t xml:space="preserve">学び</w:t>
      </w:r>
    </w:p>
    <w:p>
      <w:r>
        <w:t xml:space="preserve">メンバーと共に学び、基本的な知識と協調性・社会性を養います。</w:t>
      </w:r>
    </w:p>
    <w:p>
      <w:pPr>
        <w:pStyle w:val="Heading3"/>
      </w:pPr>
      <w:r>
        <w:t xml:space="preserve">経験</w:t>
      </w:r>
    </w:p>
    <w:p>
      <w:r>
        <w:t xml:space="preserve">実際にやってみることで、学習だけでは培えない実践力を身につけます。</w:t>
      </w:r>
    </w:p>
    <w:p>
      <w:pPr>
        <w:pStyle w:val="Heading3"/>
      </w:pPr>
      <w:r>
        <w:t xml:space="preserve">自立</w:t>
      </w:r>
    </w:p>
    <w:p>
      <w:r>
        <w:t xml:space="preserve">月1回程度、短期入所事業所と連携した宿泊訓練で、暮らす力を高めます。</w:t>
      </w:r>
    </w:p>
    <w:p>
      <w:pPr>
        <w:pStyle w:val="Heading3"/>
      </w:pPr>
      <w:r>
        <w:t xml:space="preserve">6つの領域</w:t>
      </w:r>
    </w:p>
    <w:p>
      <w:r>
        <w:t xml:space="preserve">社会生活／生活訓練／コミュニケーション／一般教養／進路選択／グループ活動</w:t>
      </w:r>
    </w:p>
    <w:p>
      <w:pPr>
        <w:pStyle w:val="Photo"/>
      </w:pPr>
      <w:r>
        <w:t xml:space="preserve">写真：ハイキング前の気合入れ</w:t>
      </w:r>
    </w:p>
    <w:p>
      <w:pPr>
        <w:pStyle w:val="Photo"/>
      </w:pPr>
      <w:r>
        <w:t xml:space="preserve">写真：指示書を見ながらの作業</w:t>
      </w:r>
    </w:p>
    <w:p>
      <w:pPr>
        <w:pStyle w:val="Photo"/>
      </w:pPr>
      <w:r>
        <w:t xml:space="preserve">写真：協力して行う作業</w:t>
      </w:r>
    </w:p>
    <w:p>
      <w:pPr>
        <w:pStyle w:val="Photo"/>
      </w:pPr>
      <w:r>
        <w:t xml:space="preserve">写真：体幹トレーニング・筋トレ</w:t>
      </w:r>
    </w:p>
    <w:p>
      <w:pPr>
        <w:pStyle w:val="Heading2"/>
      </w:pPr>
      <w:r>
        <w:t xml:space="preserve">C.O.Collegeの事業所情報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い〜ま就労・自立訓練センターC.O.College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〒461-0001 名古屋市東区泉2丁目28番24号 東和高岳ビル304号室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052-935-3824／052-937-1256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c.o.college@mohs.co.jp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2317200604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月曜日〜金曜日（土日祝・夏季休業・年末年始は休業。年数回、土曜日開講あり）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受給者証に基づく負担額、食事代400円／1食、外出行事の外食代などの実費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ガイドヘルパー同行可</w:t>
            </w:r>
          </w:p>
        </w:tc>
      </w:tr>
    </w:tbl>
    <w:p/>
    <w:p>
      <w:pPr>
        <w:pStyle w:val="ListText"/>
      </w:pPr>
      <w:r>
        <w:t xml:space="preserve">・PDF　C.O.College パンフレット</w:t>
      </w:r>
    </w:p>
    <w:p>
      <w:pPr>
        <w:pStyle w:val="ListText"/>
      </w:pPr>
      <w:r>
        <w:t xml:space="preserve">・PDF　C.O.College 運営規程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卒業後はどうなりますか？</w:t>
      </w:r>
    </w:p>
    <w:p>
      <w:r>
        <w:t xml:space="preserve">A. 就労や自立に向けた訓練・支援を行います。卒業後も続く仲間づくりを大切にしており、卒業生同士で旅行を計画・実施した例もあります。</w:t>
      </w:r>
    </w:p>
    <w:p>
      <w:pPr>
        <w:pStyle w:val="Question"/>
      </w:pPr>
      <w:r>
        <w:t xml:space="preserve">Q. 見学はできますか？</w:t>
      </w:r>
    </w:p>
    <w:p>
      <w:r>
        <w:t xml:space="preserve">A. 随時受け付けています。お電話でお問い合わせください。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